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2D96" w14:textId="1286DAD6" w:rsidR="00947E6B" w:rsidRDefault="00947E6B" w:rsidP="00947E6B">
      <w:pPr>
        <w:jc w:val="center"/>
        <w:rPr>
          <w:rStyle w:val="a7"/>
          <w:rFonts w:ascii="微软雅黑" w:eastAsia="微软雅黑" w:hAnsi="微软雅黑"/>
          <w:color w:val="333333"/>
          <w:sz w:val="44"/>
          <w:szCs w:val="44"/>
          <w:lang w:eastAsia="zh-Hans"/>
        </w:rPr>
      </w:pPr>
      <w:r w:rsidRPr="00947E6B">
        <w:rPr>
          <w:rStyle w:val="a7"/>
          <w:rFonts w:ascii="微软雅黑" w:eastAsia="微软雅黑" w:hAnsi="微软雅黑" w:hint="eastAsia"/>
          <w:color w:val="333333"/>
          <w:sz w:val="44"/>
          <w:szCs w:val="44"/>
          <w:lang w:eastAsia="zh-Hans"/>
        </w:rPr>
        <w:t>住院处入院工作流程</w:t>
      </w:r>
    </w:p>
    <w:p w14:paraId="5A85F591" w14:textId="77777777" w:rsidR="0001305C" w:rsidRPr="00947E6B" w:rsidRDefault="0001305C" w:rsidP="00947E6B">
      <w:pPr>
        <w:jc w:val="center"/>
        <w:rPr>
          <w:rStyle w:val="a7"/>
          <w:rFonts w:ascii="微软雅黑" w:eastAsia="微软雅黑" w:hAnsi="微软雅黑" w:hint="eastAsia"/>
          <w:color w:val="333333"/>
          <w:sz w:val="44"/>
          <w:szCs w:val="44"/>
          <w:lang w:eastAsia="zh-Hans"/>
        </w:rPr>
      </w:pPr>
    </w:p>
    <w:p w14:paraId="2E5767FD" w14:textId="1FC202A5" w:rsidR="00947E6B" w:rsidRDefault="00947E6B" w:rsidP="00947E6B">
      <w:pPr>
        <w:jc w:val="center"/>
      </w:pPr>
      <w:r>
        <w:rPr>
          <w:rStyle w:val="a7"/>
          <w:rFonts w:ascii="微软雅黑" w:eastAsia="微软雅黑" w:hAnsi="微软雅黑"/>
          <w:noProof/>
          <w:color w:val="333333"/>
          <w:sz w:val="30"/>
          <w:szCs w:val="30"/>
          <w:lang w:eastAsia="zh-Hans"/>
        </w:rPr>
        <w:drawing>
          <wp:inline distT="0" distB="0" distL="0" distR="0" wp14:anchorId="0F09DD4E" wp14:editId="43169770">
            <wp:extent cx="5264785" cy="6129495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844" cy="614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1C7BE" w14:textId="77777777" w:rsidR="0001305C" w:rsidRDefault="0001305C" w:rsidP="00947E6B">
      <w:pPr>
        <w:jc w:val="center"/>
        <w:rPr>
          <w:rStyle w:val="a7"/>
          <w:rFonts w:ascii="微软雅黑" w:eastAsia="微软雅黑" w:hAnsi="微软雅黑"/>
          <w:color w:val="333333"/>
          <w:sz w:val="30"/>
          <w:szCs w:val="30"/>
          <w:lang w:eastAsia="zh-Hans"/>
        </w:rPr>
      </w:pPr>
    </w:p>
    <w:p w14:paraId="5B6AA604" w14:textId="77777777" w:rsidR="0001305C" w:rsidRDefault="0001305C" w:rsidP="00947E6B">
      <w:pPr>
        <w:jc w:val="center"/>
        <w:rPr>
          <w:rStyle w:val="a7"/>
          <w:rFonts w:ascii="微软雅黑" w:eastAsia="微软雅黑" w:hAnsi="微软雅黑"/>
          <w:color w:val="333333"/>
          <w:sz w:val="30"/>
          <w:szCs w:val="30"/>
          <w:lang w:eastAsia="zh-Hans"/>
        </w:rPr>
      </w:pPr>
    </w:p>
    <w:p w14:paraId="50285470" w14:textId="77777777" w:rsidR="0001305C" w:rsidRDefault="0001305C" w:rsidP="00947E6B">
      <w:pPr>
        <w:jc w:val="center"/>
        <w:rPr>
          <w:rStyle w:val="a7"/>
          <w:rFonts w:ascii="微软雅黑" w:eastAsia="微软雅黑" w:hAnsi="微软雅黑"/>
          <w:color w:val="333333"/>
          <w:sz w:val="30"/>
          <w:szCs w:val="30"/>
          <w:lang w:eastAsia="zh-Hans"/>
        </w:rPr>
      </w:pPr>
    </w:p>
    <w:p w14:paraId="3C12010D" w14:textId="77777777" w:rsidR="0001305C" w:rsidRDefault="0001305C" w:rsidP="00947E6B">
      <w:pPr>
        <w:jc w:val="center"/>
        <w:rPr>
          <w:rStyle w:val="a7"/>
          <w:rFonts w:ascii="微软雅黑" w:eastAsia="微软雅黑" w:hAnsi="微软雅黑"/>
          <w:color w:val="333333"/>
          <w:sz w:val="30"/>
          <w:szCs w:val="30"/>
          <w:lang w:eastAsia="zh-Hans"/>
        </w:rPr>
      </w:pPr>
    </w:p>
    <w:p w14:paraId="571D1A4D" w14:textId="77777777" w:rsidR="0001305C" w:rsidRDefault="0001305C" w:rsidP="00947E6B">
      <w:pPr>
        <w:jc w:val="center"/>
        <w:rPr>
          <w:rStyle w:val="a7"/>
          <w:rFonts w:ascii="微软雅黑" w:eastAsia="微软雅黑" w:hAnsi="微软雅黑"/>
          <w:color w:val="333333"/>
          <w:sz w:val="30"/>
          <w:szCs w:val="30"/>
          <w:lang w:eastAsia="zh-Hans"/>
        </w:rPr>
      </w:pPr>
    </w:p>
    <w:p w14:paraId="70EC466F" w14:textId="19BF333B" w:rsidR="0001305C" w:rsidRPr="0001305C" w:rsidRDefault="0001305C" w:rsidP="00947E6B">
      <w:pPr>
        <w:jc w:val="center"/>
        <w:rPr>
          <w:rStyle w:val="a7"/>
          <w:rFonts w:ascii="微软雅黑" w:eastAsia="微软雅黑" w:hAnsi="微软雅黑"/>
          <w:color w:val="333333"/>
          <w:sz w:val="44"/>
          <w:szCs w:val="44"/>
          <w:lang w:eastAsia="zh-Hans"/>
        </w:rPr>
      </w:pPr>
      <w:r w:rsidRPr="0001305C">
        <w:rPr>
          <w:rStyle w:val="a7"/>
          <w:rFonts w:ascii="微软雅黑" w:eastAsia="微软雅黑" w:hAnsi="微软雅黑" w:hint="eastAsia"/>
          <w:color w:val="333333"/>
          <w:sz w:val="44"/>
          <w:szCs w:val="44"/>
          <w:lang w:eastAsia="zh-Hans"/>
        </w:rPr>
        <w:t>住院处出院工作流程</w:t>
      </w:r>
    </w:p>
    <w:p w14:paraId="10B182C0" w14:textId="77777777" w:rsidR="00AA0E3F" w:rsidRDefault="00AA0E3F" w:rsidP="00947E6B">
      <w:pPr>
        <w:jc w:val="center"/>
      </w:pPr>
    </w:p>
    <w:p w14:paraId="6B66C1F4" w14:textId="04F1ADAF" w:rsidR="0001305C" w:rsidRDefault="0001305C" w:rsidP="00947E6B">
      <w:pPr>
        <w:jc w:val="center"/>
      </w:pPr>
      <w:r>
        <w:rPr>
          <w:rStyle w:val="a7"/>
          <w:rFonts w:ascii="微软雅黑" w:eastAsia="微软雅黑" w:hAnsi="微软雅黑"/>
          <w:noProof/>
          <w:color w:val="333333"/>
          <w:sz w:val="30"/>
          <w:szCs w:val="30"/>
          <w:lang w:eastAsia="zh-Hans"/>
        </w:rPr>
        <w:drawing>
          <wp:inline distT="0" distB="0" distL="0" distR="0" wp14:anchorId="547A1D53" wp14:editId="61F0F5C4">
            <wp:extent cx="5275580" cy="6330315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633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D350" w14:textId="22D77B82" w:rsidR="00AA0E3F" w:rsidRDefault="00AA0E3F" w:rsidP="00947E6B">
      <w:pPr>
        <w:jc w:val="center"/>
      </w:pPr>
    </w:p>
    <w:p w14:paraId="3FA9DCBB" w14:textId="7285B5BE" w:rsidR="00AA0E3F" w:rsidRDefault="00AA0E3F" w:rsidP="00947E6B">
      <w:pPr>
        <w:jc w:val="center"/>
      </w:pPr>
    </w:p>
    <w:p w14:paraId="0E9A22A0" w14:textId="4A2F1D7B" w:rsidR="00AA0E3F" w:rsidRDefault="00AA0E3F" w:rsidP="00947E6B">
      <w:pPr>
        <w:jc w:val="center"/>
      </w:pPr>
    </w:p>
    <w:p w14:paraId="0C8ACADC" w14:textId="4394FEDD" w:rsidR="00AA0E3F" w:rsidRDefault="00AA0E3F" w:rsidP="00947E6B">
      <w:pPr>
        <w:jc w:val="center"/>
      </w:pPr>
    </w:p>
    <w:p w14:paraId="46022CD1" w14:textId="5C7E212B" w:rsidR="00AA0E3F" w:rsidRDefault="00AA0E3F" w:rsidP="00947E6B">
      <w:pPr>
        <w:jc w:val="center"/>
      </w:pPr>
    </w:p>
    <w:p w14:paraId="6D7C4CAC" w14:textId="77777777" w:rsidR="009209EB" w:rsidRDefault="009209EB" w:rsidP="00947E6B">
      <w:pPr>
        <w:jc w:val="center"/>
      </w:pPr>
      <w:r>
        <w:rPr>
          <w:noProof/>
        </w:rPr>
        <w:drawing>
          <wp:inline distT="0" distB="0" distL="0" distR="0" wp14:anchorId="7AA44ADC" wp14:editId="68516618">
            <wp:extent cx="4833257" cy="7515860"/>
            <wp:effectExtent l="0" t="0" r="571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961" cy="75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B13E4A" wp14:editId="7A9631F2">
            <wp:extent cx="4310742" cy="78563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617" cy="787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EB0AC" w14:textId="77777777" w:rsidR="009209EB" w:rsidRDefault="009209EB" w:rsidP="00947E6B">
      <w:pPr>
        <w:jc w:val="center"/>
      </w:pPr>
    </w:p>
    <w:p w14:paraId="504B78F0" w14:textId="77777777" w:rsidR="009209EB" w:rsidRDefault="009209EB" w:rsidP="00947E6B">
      <w:pPr>
        <w:jc w:val="center"/>
      </w:pPr>
    </w:p>
    <w:p w14:paraId="0510AA13" w14:textId="77777777" w:rsidR="009209EB" w:rsidRDefault="009209EB" w:rsidP="00947E6B">
      <w:pPr>
        <w:jc w:val="center"/>
      </w:pPr>
    </w:p>
    <w:p w14:paraId="5A4F05DC" w14:textId="77777777" w:rsidR="009209EB" w:rsidRDefault="009209EB" w:rsidP="00947E6B">
      <w:pPr>
        <w:jc w:val="center"/>
      </w:pPr>
    </w:p>
    <w:p w14:paraId="6DCB6741" w14:textId="1916D457" w:rsidR="00AA0E3F" w:rsidRPr="009209EB" w:rsidRDefault="009209EB" w:rsidP="00947E6B">
      <w:pPr>
        <w:jc w:val="center"/>
        <w:rPr>
          <w:rFonts w:ascii="宋体" w:eastAsia="宋体" w:hAnsi="宋体"/>
          <w:b/>
          <w:bCs/>
          <w:color w:val="FF0000"/>
          <w:sz w:val="36"/>
          <w:szCs w:val="36"/>
        </w:rPr>
      </w:pPr>
      <w:r w:rsidRPr="009209EB">
        <w:rPr>
          <w:rFonts w:ascii="宋体" w:eastAsia="宋体" w:hAnsi="宋体" w:hint="eastAsia"/>
          <w:b/>
          <w:bCs/>
          <w:color w:val="FF0000"/>
          <w:sz w:val="36"/>
          <w:szCs w:val="36"/>
        </w:rPr>
        <w:lastRenderedPageBreak/>
        <w:t>急诊留观管理流程</w:t>
      </w:r>
    </w:p>
    <w:p w14:paraId="1BDCBE63" w14:textId="28167227" w:rsidR="009209EB" w:rsidRDefault="009209EB" w:rsidP="00947E6B">
      <w:pPr>
        <w:jc w:val="center"/>
        <w:rPr>
          <w:rFonts w:ascii="宋体" w:eastAsia="宋体" w:hAnsi="宋体" w:hint="eastAsia"/>
          <w:b/>
          <w:bCs/>
          <w:sz w:val="32"/>
          <w:szCs w:val="32"/>
        </w:rPr>
      </w:pPr>
      <w:r>
        <w:rPr>
          <w:rFonts w:ascii="宋体" w:eastAsia="宋体" w:hAnsi="宋体"/>
          <w:b/>
          <w:bCs/>
          <w:noProof/>
          <w:sz w:val="32"/>
          <w:szCs w:val="32"/>
        </w:rPr>
        <w:drawing>
          <wp:inline distT="0" distB="0" distL="0" distR="0" wp14:anchorId="002613FE" wp14:editId="1B8247C2">
            <wp:extent cx="5074285" cy="771713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292" cy="773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001F" w14:textId="56E3FE92" w:rsidR="009209EB" w:rsidRPr="009209EB" w:rsidRDefault="009209EB" w:rsidP="009209EB">
      <w:pPr>
        <w:jc w:val="center"/>
        <w:rPr>
          <w:rFonts w:ascii="宋体" w:eastAsia="宋体" w:hAnsi="宋体" w:hint="eastAsia"/>
          <w:b/>
          <w:bCs/>
          <w:sz w:val="32"/>
          <w:szCs w:val="32"/>
        </w:rPr>
      </w:pPr>
    </w:p>
    <w:sectPr w:rsidR="009209EB" w:rsidRPr="00920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F2C6" w14:textId="77777777" w:rsidR="009B1403" w:rsidRDefault="009B1403" w:rsidP="00947E6B">
      <w:r>
        <w:separator/>
      </w:r>
    </w:p>
  </w:endnote>
  <w:endnote w:type="continuationSeparator" w:id="0">
    <w:p w14:paraId="1A698007" w14:textId="77777777" w:rsidR="009B1403" w:rsidRDefault="009B1403" w:rsidP="0094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3645" w14:textId="77777777" w:rsidR="009B1403" w:rsidRDefault="009B1403" w:rsidP="00947E6B">
      <w:r>
        <w:separator/>
      </w:r>
    </w:p>
  </w:footnote>
  <w:footnote w:type="continuationSeparator" w:id="0">
    <w:p w14:paraId="7D91A3EE" w14:textId="77777777" w:rsidR="009B1403" w:rsidRDefault="009B1403" w:rsidP="00947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D4"/>
    <w:rsid w:val="0001305C"/>
    <w:rsid w:val="005E6B68"/>
    <w:rsid w:val="006751A6"/>
    <w:rsid w:val="009209EB"/>
    <w:rsid w:val="00947E6B"/>
    <w:rsid w:val="009B1403"/>
    <w:rsid w:val="00AA0E3F"/>
    <w:rsid w:val="00D76FD4"/>
    <w:rsid w:val="00D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9CCA4"/>
  <w15:chartTrackingRefBased/>
  <w15:docId w15:val="{E7F81EEF-33BF-4EC3-88A0-E143E601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7E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7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7E6B"/>
    <w:rPr>
      <w:sz w:val="18"/>
      <w:szCs w:val="18"/>
    </w:rPr>
  </w:style>
  <w:style w:type="character" w:styleId="a7">
    <w:name w:val="Strong"/>
    <w:basedOn w:val="a0"/>
    <w:uiPriority w:val="22"/>
    <w:qFormat/>
    <w:rsid w:val="0094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8615163609188</dc:creator>
  <cp:keywords/>
  <dc:description/>
  <cp:lastModifiedBy>8615163609188</cp:lastModifiedBy>
  <cp:revision>4</cp:revision>
  <dcterms:created xsi:type="dcterms:W3CDTF">2021-10-30T09:35:00Z</dcterms:created>
  <dcterms:modified xsi:type="dcterms:W3CDTF">2021-10-30T10:25:00Z</dcterms:modified>
</cp:coreProperties>
</file>